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0F1" w:rsidRPr="00B970F1" w:rsidRDefault="00B970F1" w:rsidP="00B970F1">
      <w:pPr>
        <w:jc w:val="center"/>
        <w:rPr>
          <w:rFonts w:ascii="Times New Roman" w:hAnsi="Times New Roman" w:cs="Times New Roman"/>
          <w:color w:val="C45911" w:themeColor="accent2" w:themeShade="BF"/>
          <w:sz w:val="40"/>
          <w:szCs w:val="40"/>
        </w:rPr>
      </w:pPr>
      <w:r w:rsidRPr="00B970F1">
        <w:rPr>
          <w:rFonts w:ascii="Times New Roman" w:hAnsi="Times New Roman" w:cs="Times New Roman"/>
          <w:color w:val="C45911" w:themeColor="accent2" w:themeShade="BF"/>
          <w:sz w:val="40"/>
          <w:szCs w:val="40"/>
        </w:rPr>
        <w:t>Land Acknowledgement for Graham and Greenlee Counties</w:t>
      </w:r>
    </w:p>
    <w:p w:rsidR="00B970F1" w:rsidRPr="00B970F1" w:rsidRDefault="00B970F1" w:rsidP="00B970F1">
      <w:pPr>
        <w:rPr>
          <w:rFonts w:ascii="Times New Roman" w:hAnsi="Times New Roman" w:cs="Times New Roman"/>
          <w:sz w:val="24"/>
          <w:szCs w:val="24"/>
        </w:rPr>
      </w:pPr>
    </w:p>
    <w:p w:rsidR="00B970F1" w:rsidRPr="00B970F1" w:rsidRDefault="00B970F1" w:rsidP="00A20E25">
      <w:pPr>
        <w:jc w:val="center"/>
        <w:rPr>
          <w:rFonts w:ascii="Times New Roman" w:hAnsi="Times New Roman" w:cs="Times New Roman"/>
          <w:sz w:val="24"/>
          <w:szCs w:val="24"/>
        </w:rPr>
      </w:pPr>
      <w:r w:rsidRPr="00B970F1">
        <w:rPr>
          <w:rFonts w:ascii="Times New Roman" w:hAnsi="Times New Roman" w:cs="Times New Roman"/>
          <w:sz w:val="24"/>
          <w:szCs w:val="24"/>
        </w:rPr>
        <w:t>We respectfully acknowledge that we gather on the ancestral and traditional territories of the Western Apache peoples, specifically the San Carlos Apache Tribe, whose connections to these lands continue to the present day. These mountainous regions, river valleys, and desert landscapes have sustained Indigenous peoples since time immemorial.</w:t>
      </w:r>
    </w:p>
    <w:p w:rsidR="00B970F1" w:rsidRPr="00A20E25" w:rsidRDefault="00B970F1" w:rsidP="00A20E25">
      <w:pPr>
        <w:jc w:val="center"/>
        <w:rPr>
          <w:rFonts w:ascii="Times New Roman" w:hAnsi="Times New Roman" w:cs="Times New Roman"/>
          <w:sz w:val="32"/>
          <w:szCs w:val="32"/>
          <w:u w:val="single"/>
        </w:rPr>
      </w:pPr>
      <w:r w:rsidRPr="00B970F1">
        <w:rPr>
          <w:rFonts w:ascii="Times New Roman" w:hAnsi="Times New Roman" w:cs="Times New Roman"/>
          <w:color w:val="C45911" w:themeColor="accent2" w:themeShade="BF"/>
          <w:sz w:val="32"/>
          <w:szCs w:val="32"/>
          <w:u w:val="single"/>
        </w:rPr>
        <w:t>Graham County Acknowledgement</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specifically recognize in Graham County:</w:t>
      </w:r>
    </w:p>
    <w:p w:rsidR="00B970F1" w:rsidRPr="00B970F1" w:rsidRDefault="00B970F1" w:rsidP="00B970F1">
      <w:pPr>
        <w:pStyle w:val="ListParagraph"/>
        <w:numPr>
          <w:ilvl w:val="0"/>
          <w:numId w:val="3"/>
        </w:numPr>
        <w:rPr>
          <w:rFonts w:ascii="Times New Roman" w:hAnsi="Times New Roman" w:cs="Times New Roman"/>
          <w:sz w:val="24"/>
          <w:szCs w:val="24"/>
        </w:rPr>
      </w:pPr>
      <w:r w:rsidRPr="00B970F1">
        <w:rPr>
          <w:rFonts w:ascii="Times New Roman" w:hAnsi="Times New Roman" w:cs="Times New Roman"/>
          <w:sz w:val="24"/>
          <w:szCs w:val="24"/>
        </w:rPr>
        <w:t>The San Carlos Apache Tribe, whose reservation encompasses a significant portion of the county</w:t>
      </w:r>
    </w:p>
    <w:p w:rsidR="00B970F1" w:rsidRPr="00B970F1" w:rsidRDefault="00B970F1" w:rsidP="00B970F1">
      <w:pPr>
        <w:pStyle w:val="ListParagraph"/>
        <w:numPr>
          <w:ilvl w:val="0"/>
          <w:numId w:val="3"/>
        </w:numPr>
        <w:rPr>
          <w:rFonts w:ascii="Times New Roman" w:hAnsi="Times New Roman" w:cs="Times New Roman"/>
          <w:sz w:val="24"/>
          <w:szCs w:val="24"/>
        </w:rPr>
      </w:pPr>
      <w:r w:rsidRPr="00B970F1">
        <w:rPr>
          <w:rFonts w:ascii="Times New Roman" w:hAnsi="Times New Roman" w:cs="Times New Roman"/>
          <w:sz w:val="24"/>
          <w:szCs w:val="24"/>
        </w:rPr>
        <w:t>The ancestral presence of other Apache bands who lived throughout this region</w:t>
      </w:r>
    </w:p>
    <w:p w:rsidR="00B970F1" w:rsidRPr="00B970F1" w:rsidRDefault="00B970F1" w:rsidP="00B970F1">
      <w:pPr>
        <w:pStyle w:val="ListParagraph"/>
        <w:numPr>
          <w:ilvl w:val="0"/>
          <w:numId w:val="3"/>
        </w:numPr>
        <w:rPr>
          <w:rFonts w:ascii="Times New Roman" w:hAnsi="Times New Roman" w:cs="Times New Roman"/>
          <w:sz w:val="24"/>
          <w:szCs w:val="24"/>
        </w:rPr>
      </w:pPr>
      <w:r w:rsidRPr="00B970F1">
        <w:rPr>
          <w:rFonts w:ascii="Times New Roman" w:hAnsi="Times New Roman" w:cs="Times New Roman"/>
          <w:sz w:val="24"/>
          <w:szCs w:val="24"/>
        </w:rPr>
        <w:t>The historical connections of the Zuni and Hopi peoples to this area</w:t>
      </w:r>
    </w:p>
    <w:p w:rsidR="00B970F1" w:rsidRPr="00A20E25" w:rsidRDefault="00B970F1" w:rsidP="00B970F1">
      <w:pPr>
        <w:pStyle w:val="ListParagraph"/>
        <w:numPr>
          <w:ilvl w:val="0"/>
          <w:numId w:val="3"/>
        </w:numPr>
        <w:rPr>
          <w:rFonts w:ascii="Times New Roman" w:hAnsi="Times New Roman" w:cs="Times New Roman"/>
          <w:sz w:val="24"/>
          <w:szCs w:val="24"/>
        </w:rPr>
      </w:pPr>
      <w:r w:rsidRPr="00B970F1">
        <w:rPr>
          <w:rFonts w:ascii="Times New Roman" w:hAnsi="Times New Roman" w:cs="Times New Roman"/>
          <w:sz w:val="24"/>
          <w:szCs w:val="24"/>
        </w:rPr>
        <w:t>The profound significance of Mount Graham (</w:t>
      </w:r>
      <w:proofErr w:type="spellStart"/>
      <w:r w:rsidRPr="00B970F1">
        <w:rPr>
          <w:rFonts w:ascii="Times New Roman" w:hAnsi="Times New Roman" w:cs="Times New Roman"/>
          <w:sz w:val="24"/>
          <w:szCs w:val="24"/>
        </w:rPr>
        <w:t>Dzil</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Nchaa</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Si'an</w:t>
      </w:r>
      <w:proofErr w:type="spellEnd"/>
      <w:r w:rsidRPr="00B970F1">
        <w:rPr>
          <w:rFonts w:ascii="Times New Roman" w:hAnsi="Times New Roman" w:cs="Times New Roman"/>
          <w:sz w:val="24"/>
          <w:szCs w:val="24"/>
        </w:rPr>
        <w:t>), which remains sacred to Apache people</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This region holds particular significance as:</w:t>
      </w:r>
    </w:p>
    <w:p w:rsidR="00B970F1" w:rsidRPr="00B970F1" w:rsidRDefault="00B970F1" w:rsidP="00B970F1">
      <w:pPr>
        <w:pStyle w:val="ListParagraph"/>
        <w:numPr>
          <w:ilvl w:val="0"/>
          <w:numId w:val="6"/>
        </w:numPr>
        <w:ind w:left="360"/>
        <w:rPr>
          <w:rFonts w:ascii="Times New Roman" w:hAnsi="Times New Roman" w:cs="Times New Roman"/>
          <w:sz w:val="24"/>
          <w:szCs w:val="24"/>
        </w:rPr>
      </w:pPr>
      <w:r w:rsidRPr="00B970F1">
        <w:rPr>
          <w:rFonts w:ascii="Times New Roman" w:hAnsi="Times New Roman" w:cs="Times New Roman"/>
          <w:sz w:val="24"/>
          <w:szCs w:val="24"/>
        </w:rPr>
        <w:t xml:space="preserve">Home to the sacred mountain </w:t>
      </w:r>
      <w:proofErr w:type="spellStart"/>
      <w:r w:rsidRPr="00B970F1">
        <w:rPr>
          <w:rFonts w:ascii="Times New Roman" w:hAnsi="Times New Roman" w:cs="Times New Roman"/>
          <w:sz w:val="24"/>
          <w:szCs w:val="24"/>
        </w:rPr>
        <w:t>Dzil</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Nchaa</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Si'an</w:t>
      </w:r>
      <w:proofErr w:type="spellEnd"/>
      <w:r w:rsidRPr="00B970F1">
        <w:rPr>
          <w:rFonts w:ascii="Times New Roman" w:hAnsi="Times New Roman" w:cs="Times New Roman"/>
          <w:sz w:val="24"/>
          <w:szCs w:val="24"/>
        </w:rPr>
        <w:t xml:space="preserve"> (Mount Graham)</w:t>
      </w:r>
    </w:p>
    <w:p w:rsidR="00B970F1" w:rsidRPr="00B970F1" w:rsidRDefault="00B970F1" w:rsidP="00B970F1">
      <w:pPr>
        <w:pStyle w:val="ListParagraph"/>
        <w:numPr>
          <w:ilvl w:val="0"/>
          <w:numId w:val="6"/>
        </w:numPr>
        <w:ind w:left="360"/>
        <w:rPr>
          <w:rFonts w:ascii="Times New Roman" w:hAnsi="Times New Roman" w:cs="Times New Roman"/>
          <w:sz w:val="24"/>
          <w:szCs w:val="24"/>
        </w:rPr>
      </w:pPr>
      <w:r w:rsidRPr="00B970F1">
        <w:rPr>
          <w:rFonts w:ascii="Times New Roman" w:hAnsi="Times New Roman" w:cs="Times New Roman"/>
          <w:sz w:val="24"/>
          <w:szCs w:val="24"/>
        </w:rPr>
        <w:t>The location of the San Carlos Apache Reservation</w:t>
      </w:r>
    </w:p>
    <w:p w:rsidR="00B970F1" w:rsidRPr="00B970F1" w:rsidRDefault="00B970F1" w:rsidP="00B970F1">
      <w:pPr>
        <w:pStyle w:val="ListParagraph"/>
        <w:numPr>
          <w:ilvl w:val="0"/>
          <w:numId w:val="6"/>
        </w:numPr>
        <w:ind w:left="360"/>
        <w:rPr>
          <w:rFonts w:ascii="Times New Roman" w:hAnsi="Times New Roman" w:cs="Times New Roman"/>
          <w:sz w:val="24"/>
          <w:szCs w:val="24"/>
        </w:rPr>
      </w:pPr>
      <w:r w:rsidRPr="00B970F1">
        <w:rPr>
          <w:rFonts w:ascii="Times New Roman" w:hAnsi="Times New Roman" w:cs="Times New Roman"/>
          <w:sz w:val="24"/>
          <w:szCs w:val="24"/>
        </w:rPr>
        <w:t>A landscape rich in traditional gathering places and sacred sites</w:t>
      </w:r>
    </w:p>
    <w:p w:rsidR="00B970F1" w:rsidRPr="00AC0B59" w:rsidRDefault="00B970F1" w:rsidP="00B970F1">
      <w:pPr>
        <w:pStyle w:val="ListParagraph"/>
        <w:numPr>
          <w:ilvl w:val="0"/>
          <w:numId w:val="6"/>
        </w:numPr>
        <w:ind w:left="360"/>
        <w:rPr>
          <w:rFonts w:ascii="Times New Roman" w:hAnsi="Times New Roman" w:cs="Times New Roman"/>
          <w:sz w:val="24"/>
          <w:szCs w:val="24"/>
        </w:rPr>
      </w:pPr>
      <w:r w:rsidRPr="00B970F1">
        <w:rPr>
          <w:rFonts w:ascii="Times New Roman" w:hAnsi="Times New Roman" w:cs="Times New Roman"/>
          <w:sz w:val="24"/>
          <w:szCs w:val="24"/>
        </w:rPr>
        <w:t>The valley of the Gila River, which has sustained communities for millennia</w:t>
      </w:r>
    </w:p>
    <w:p w:rsidR="00B970F1" w:rsidRDefault="00B970F1" w:rsidP="00A20E25">
      <w:pPr>
        <w:jc w:val="center"/>
        <w:rPr>
          <w:rFonts w:ascii="Times New Roman" w:hAnsi="Times New Roman" w:cs="Times New Roman"/>
          <w:b/>
          <w:color w:val="385623" w:themeColor="accent6" w:themeShade="80"/>
          <w:sz w:val="32"/>
          <w:szCs w:val="32"/>
          <w:u w:val="single"/>
        </w:rPr>
      </w:pPr>
      <w:r w:rsidRPr="00B970F1">
        <w:rPr>
          <w:rFonts w:ascii="Times New Roman" w:hAnsi="Times New Roman" w:cs="Times New Roman"/>
          <w:b/>
          <w:color w:val="385623" w:themeColor="accent6" w:themeShade="80"/>
          <w:sz w:val="32"/>
          <w:szCs w:val="32"/>
          <w:u w:val="single"/>
        </w:rPr>
        <w:t>Greenlee County Acknowledgement</w:t>
      </w:r>
    </w:p>
    <w:p w:rsidR="00AC0B59" w:rsidRPr="00A20E25" w:rsidRDefault="00AC0B59" w:rsidP="00A20E25">
      <w:pPr>
        <w:jc w:val="center"/>
        <w:rPr>
          <w:rFonts w:ascii="Times New Roman" w:hAnsi="Times New Roman" w:cs="Times New Roman"/>
          <w:b/>
          <w:color w:val="385623" w:themeColor="accent6" w:themeShade="80"/>
          <w:sz w:val="32"/>
          <w:szCs w:val="32"/>
          <w:u w:val="single"/>
        </w:rPr>
      </w:pPr>
      <w:bookmarkStart w:id="0" w:name="_GoBack"/>
      <w:bookmarkEnd w:id="0"/>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specifically recognize in Greenlee County:</w:t>
      </w:r>
    </w:p>
    <w:p w:rsidR="00B970F1" w:rsidRPr="00B970F1" w:rsidRDefault="00B970F1" w:rsidP="00B970F1">
      <w:pPr>
        <w:pStyle w:val="ListParagraph"/>
        <w:numPr>
          <w:ilvl w:val="0"/>
          <w:numId w:val="7"/>
        </w:numPr>
        <w:rPr>
          <w:rFonts w:ascii="Times New Roman" w:hAnsi="Times New Roman" w:cs="Times New Roman"/>
          <w:sz w:val="24"/>
          <w:szCs w:val="24"/>
        </w:rPr>
      </w:pPr>
      <w:r w:rsidRPr="00B970F1">
        <w:rPr>
          <w:rFonts w:ascii="Times New Roman" w:hAnsi="Times New Roman" w:cs="Times New Roman"/>
          <w:sz w:val="24"/>
          <w:szCs w:val="24"/>
        </w:rPr>
        <w:t>The historical presence of the San Carlos Apache people</w:t>
      </w:r>
    </w:p>
    <w:p w:rsidR="00B970F1" w:rsidRPr="00B970F1" w:rsidRDefault="00B970F1" w:rsidP="00B970F1">
      <w:pPr>
        <w:pStyle w:val="ListParagraph"/>
        <w:numPr>
          <w:ilvl w:val="0"/>
          <w:numId w:val="7"/>
        </w:numPr>
        <w:rPr>
          <w:rFonts w:ascii="Times New Roman" w:hAnsi="Times New Roman" w:cs="Times New Roman"/>
          <w:sz w:val="24"/>
          <w:szCs w:val="24"/>
        </w:rPr>
      </w:pPr>
      <w:r w:rsidRPr="00B970F1">
        <w:rPr>
          <w:rFonts w:ascii="Times New Roman" w:hAnsi="Times New Roman" w:cs="Times New Roman"/>
          <w:sz w:val="24"/>
          <w:szCs w:val="24"/>
        </w:rPr>
        <w:t>The traditional territories of various Apache bands</w:t>
      </w:r>
    </w:p>
    <w:p w:rsidR="00B970F1" w:rsidRPr="00B970F1" w:rsidRDefault="00B970F1" w:rsidP="00B970F1">
      <w:pPr>
        <w:pStyle w:val="ListParagraph"/>
        <w:numPr>
          <w:ilvl w:val="0"/>
          <w:numId w:val="7"/>
        </w:numPr>
        <w:rPr>
          <w:rFonts w:ascii="Times New Roman" w:hAnsi="Times New Roman" w:cs="Times New Roman"/>
          <w:sz w:val="24"/>
          <w:szCs w:val="24"/>
        </w:rPr>
      </w:pPr>
      <w:r w:rsidRPr="00B970F1">
        <w:rPr>
          <w:rFonts w:ascii="Times New Roman" w:hAnsi="Times New Roman" w:cs="Times New Roman"/>
          <w:sz w:val="24"/>
          <w:szCs w:val="24"/>
        </w:rPr>
        <w:t>The significance of the Blue River and San Francisco River valleys</w:t>
      </w:r>
    </w:p>
    <w:p w:rsidR="00B970F1" w:rsidRPr="00A20E25" w:rsidRDefault="00B970F1" w:rsidP="00B970F1">
      <w:pPr>
        <w:pStyle w:val="ListParagraph"/>
        <w:numPr>
          <w:ilvl w:val="0"/>
          <w:numId w:val="7"/>
        </w:numPr>
        <w:rPr>
          <w:rFonts w:ascii="Times New Roman" w:hAnsi="Times New Roman" w:cs="Times New Roman"/>
          <w:sz w:val="24"/>
          <w:szCs w:val="24"/>
        </w:rPr>
      </w:pPr>
      <w:r w:rsidRPr="00B970F1">
        <w:rPr>
          <w:rFonts w:ascii="Times New Roman" w:hAnsi="Times New Roman" w:cs="Times New Roman"/>
          <w:sz w:val="24"/>
          <w:szCs w:val="24"/>
        </w:rPr>
        <w:t>The continuing importance of these landscapes to Indigenous peoples</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This region holds particular significance as:</w:t>
      </w:r>
    </w:p>
    <w:p w:rsidR="00B970F1" w:rsidRPr="00B970F1" w:rsidRDefault="00B970F1" w:rsidP="00B970F1">
      <w:pPr>
        <w:pStyle w:val="ListParagraph"/>
        <w:numPr>
          <w:ilvl w:val="0"/>
          <w:numId w:val="9"/>
        </w:numPr>
        <w:rPr>
          <w:rFonts w:ascii="Times New Roman" w:hAnsi="Times New Roman" w:cs="Times New Roman"/>
          <w:sz w:val="24"/>
          <w:szCs w:val="24"/>
        </w:rPr>
      </w:pPr>
      <w:r w:rsidRPr="00B970F1">
        <w:rPr>
          <w:rFonts w:ascii="Times New Roman" w:hAnsi="Times New Roman" w:cs="Times New Roman"/>
          <w:sz w:val="24"/>
          <w:szCs w:val="24"/>
        </w:rPr>
        <w:t>A traditional Apache homeland</w:t>
      </w:r>
    </w:p>
    <w:p w:rsidR="00B970F1" w:rsidRPr="00B970F1" w:rsidRDefault="00B970F1" w:rsidP="00B970F1">
      <w:pPr>
        <w:pStyle w:val="ListParagraph"/>
        <w:numPr>
          <w:ilvl w:val="0"/>
          <w:numId w:val="9"/>
        </w:numPr>
        <w:rPr>
          <w:rFonts w:ascii="Times New Roman" w:hAnsi="Times New Roman" w:cs="Times New Roman"/>
          <w:sz w:val="24"/>
          <w:szCs w:val="24"/>
        </w:rPr>
      </w:pPr>
      <w:r w:rsidRPr="00B970F1">
        <w:rPr>
          <w:rFonts w:ascii="Times New Roman" w:hAnsi="Times New Roman" w:cs="Times New Roman"/>
          <w:sz w:val="24"/>
          <w:szCs w:val="24"/>
        </w:rPr>
        <w:t>An area rich in natural resources important to Indigenous peoples</w:t>
      </w:r>
    </w:p>
    <w:p w:rsidR="00B970F1" w:rsidRPr="00B970F1" w:rsidRDefault="00B970F1" w:rsidP="00B970F1">
      <w:pPr>
        <w:pStyle w:val="ListParagraph"/>
        <w:numPr>
          <w:ilvl w:val="0"/>
          <w:numId w:val="9"/>
        </w:numPr>
        <w:rPr>
          <w:rFonts w:ascii="Times New Roman" w:hAnsi="Times New Roman" w:cs="Times New Roman"/>
          <w:sz w:val="24"/>
          <w:szCs w:val="24"/>
        </w:rPr>
      </w:pPr>
      <w:r w:rsidRPr="00B970F1">
        <w:rPr>
          <w:rFonts w:ascii="Times New Roman" w:hAnsi="Times New Roman" w:cs="Times New Roman"/>
          <w:sz w:val="24"/>
          <w:szCs w:val="24"/>
        </w:rPr>
        <w:t>A landscape marked by sacred sites and historical places</w:t>
      </w:r>
    </w:p>
    <w:p w:rsidR="00B970F1" w:rsidRPr="00A20E25" w:rsidRDefault="00B970F1" w:rsidP="00B970F1">
      <w:pPr>
        <w:pStyle w:val="ListParagraph"/>
        <w:numPr>
          <w:ilvl w:val="0"/>
          <w:numId w:val="9"/>
        </w:numPr>
        <w:rPr>
          <w:rFonts w:ascii="Times New Roman" w:hAnsi="Times New Roman" w:cs="Times New Roman"/>
          <w:sz w:val="24"/>
          <w:szCs w:val="24"/>
        </w:rPr>
      </w:pPr>
      <w:r w:rsidRPr="00B970F1">
        <w:rPr>
          <w:rFonts w:ascii="Times New Roman" w:hAnsi="Times New Roman" w:cs="Times New Roman"/>
          <w:sz w:val="24"/>
          <w:szCs w:val="24"/>
        </w:rPr>
        <w:t>A region where traditional ecological knowledge helped people thrive</w:t>
      </w:r>
    </w:p>
    <w:p w:rsidR="00B970F1" w:rsidRPr="00AC0B59" w:rsidRDefault="00B970F1" w:rsidP="00B970F1">
      <w:pPr>
        <w:rPr>
          <w:rFonts w:ascii="Times New Roman" w:hAnsi="Times New Roman" w:cs="Times New Roman"/>
          <w:b/>
          <w:sz w:val="28"/>
          <w:szCs w:val="28"/>
        </w:rPr>
      </w:pPr>
      <w:r w:rsidRPr="00AC0B59">
        <w:rPr>
          <w:rFonts w:ascii="Times New Roman" w:hAnsi="Times New Roman" w:cs="Times New Roman"/>
          <w:b/>
          <w:sz w:val="28"/>
          <w:szCs w:val="28"/>
        </w:rPr>
        <w:lastRenderedPageBreak/>
        <w:t>Shared Indigenous Heritage</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acknowledge for both counties that:</w:t>
      </w:r>
    </w:p>
    <w:p w:rsidR="00B970F1" w:rsidRPr="00B970F1" w:rsidRDefault="00B970F1" w:rsidP="00B970F1">
      <w:pPr>
        <w:pStyle w:val="ListParagraph"/>
        <w:numPr>
          <w:ilvl w:val="0"/>
          <w:numId w:val="10"/>
        </w:numPr>
        <w:rPr>
          <w:rFonts w:ascii="Times New Roman" w:hAnsi="Times New Roman" w:cs="Times New Roman"/>
          <w:sz w:val="24"/>
          <w:szCs w:val="24"/>
        </w:rPr>
      </w:pPr>
      <w:r w:rsidRPr="00B970F1">
        <w:rPr>
          <w:rFonts w:ascii="Times New Roman" w:hAnsi="Times New Roman" w:cs="Times New Roman"/>
          <w:sz w:val="24"/>
          <w:szCs w:val="24"/>
        </w:rPr>
        <w:t>These territories maintain deep spiritual and cultural significance</w:t>
      </w:r>
    </w:p>
    <w:p w:rsidR="00B970F1" w:rsidRPr="00B970F1" w:rsidRDefault="00B970F1" w:rsidP="00B970F1">
      <w:pPr>
        <w:pStyle w:val="ListParagraph"/>
        <w:numPr>
          <w:ilvl w:val="0"/>
          <w:numId w:val="10"/>
        </w:numPr>
        <w:rPr>
          <w:rFonts w:ascii="Times New Roman" w:hAnsi="Times New Roman" w:cs="Times New Roman"/>
          <w:sz w:val="24"/>
          <w:szCs w:val="24"/>
        </w:rPr>
      </w:pPr>
      <w:r w:rsidRPr="00B970F1">
        <w:rPr>
          <w:rFonts w:ascii="Times New Roman" w:hAnsi="Times New Roman" w:cs="Times New Roman"/>
          <w:sz w:val="24"/>
          <w:szCs w:val="24"/>
        </w:rPr>
        <w:t>The rivers and mountains remain central to tribal identity and traditional practices</w:t>
      </w:r>
    </w:p>
    <w:p w:rsidR="00B970F1" w:rsidRPr="00B970F1" w:rsidRDefault="00B970F1" w:rsidP="00B970F1">
      <w:pPr>
        <w:pStyle w:val="ListParagraph"/>
        <w:numPr>
          <w:ilvl w:val="0"/>
          <w:numId w:val="10"/>
        </w:numPr>
        <w:rPr>
          <w:rFonts w:ascii="Times New Roman" w:hAnsi="Times New Roman" w:cs="Times New Roman"/>
          <w:sz w:val="24"/>
          <w:szCs w:val="24"/>
        </w:rPr>
      </w:pPr>
      <w:r w:rsidRPr="00B970F1">
        <w:rPr>
          <w:rFonts w:ascii="Times New Roman" w:hAnsi="Times New Roman" w:cs="Times New Roman"/>
          <w:sz w:val="24"/>
          <w:szCs w:val="24"/>
        </w:rPr>
        <w:t>Indigenous knowledge of mountain and desert ecosystems continues to inform environmental stewardship</w:t>
      </w:r>
    </w:p>
    <w:p w:rsidR="00B970F1" w:rsidRPr="00AC0B59" w:rsidRDefault="00B970F1" w:rsidP="00B970F1">
      <w:pPr>
        <w:pStyle w:val="ListParagraph"/>
        <w:numPr>
          <w:ilvl w:val="0"/>
          <w:numId w:val="10"/>
        </w:numPr>
        <w:rPr>
          <w:rFonts w:ascii="Times New Roman" w:hAnsi="Times New Roman" w:cs="Times New Roman"/>
          <w:sz w:val="24"/>
          <w:szCs w:val="24"/>
        </w:rPr>
      </w:pPr>
      <w:r w:rsidRPr="00B970F1">
        <w:rPr>
          <w:rFonts w:ascii="Times New Roman" w:hAnsi="Times New Roman" w:cs="Times New Roman"/>
          <w:sz w:val="24"/>
          <w:szCs w:val="24"/>
        </w:rPr>
        <w:t>Native communities are vital contributors to our region's cultural and economic life</w:t>
      </w:r>
    </w:p>
    <w:p w:rsidR="00B970F1" w:rsidRPr="00AC0B59" w:rsidRDefault="00B970F1" w:rsidP="00B970F1">
      <w:pPr>
        <w:rPr>
          <w:rFonts w:ascii="Times New Roman" w:hAnsi="Times New Roman" w:cs="Times New Roman"/>
          <w:b/>
          <w:sz w:val="28"/>
          <w:szCs w:val="28"/>
          <w:u w:val="single"/>
        </w:rPr>
      </w:pPr>
      <w:r w:rsidRPr="00AC0B59">
        <w:rPr>
          <w:rFonts w:ascii="Times New Roman" w:hAnsi="Times New Roman" w:cs="Times New Roman"/>
          <w:b/>
          <w:sz w:val="28"/>
          <w:szCs w:val="28"/>
          <w:u w:val="single"/>
        </w:rPr>
        <w:t>Geographic and Cultural Significance</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These regions are characterized by:</w:t>
      </w:r>
    </w:p>
    <w:p w:rsidR="00B970F1" w:rsidRPr="00B970F1" w:rsidRDefault="00B970F1" w:rsidP="00B970F1">
      <w:pPr>
        <w:pStyle w:val="ListParagraph"/>
        <w:numPr>
          <w:ilvl w:val="0"/>
          <w:numId w:val="11"/>
        </w:numPr>
        <w:rPr>
          <w:rFonts w:ascii="Times New Roman" w:hAnsi="Times New Roman" w:cs="Times New Roman"/>
          <w:sz w:val="24"/>
          <w:szCs w:val="24"/>
        </w:rPr>
      </w:pPr>
      <w:r w:rsidRPr="00B970F1">
        <w:rPr>
          <w:rFonts w:ascii="Times New Roman" w:hAnsi="Times New Roman" w:cs="Times New Roman"/>
          <w:sz w:val="24"/>
          <w:szCs w:val="24"/>
        </w:rPr>
        <w:t>Sacred mountains and peaks</w:t>
      </w:r>
    </w:p>
    <w:p w:rsidR="00B970F1" w:rsidRPr="00B970F1" w:rsidRDefault="00B970F1" w:rsidP="00B970F1">
      <w:pPr>
        <w:pStyle w:val="ListParagraph"/>
        <w:numPr>
          <w:ilvl w:val="0"/>
          <w:numId w:val="11"/>
        </w:numPr>
        <w:rPr>
          <w:rFonts w:ascii="Times New Roman" w:hAnsi="Times New Roman" w:cs="Times New Roman"/>
          <w:sz w:val="24"/>
          <w:szCs w:val="24"/>
        </w:rPr>
      </w:pPr>
      <w:r w:rsidRPr="00B970F1">
        <w:rPr>
          <w:rFonts w:ascii="Times New Roman" w:hAnsi="Times New Roman" w:cs="Times New Roman"/>
          <w:sz w:val="24"/>
          <w:szCs w:val="24"/>
        </w:rPr>
        <w:t>Life-sustaining river valleys</w:t>
      </w:r>
    </w:p>
    <w:p w:rsidR="00B970F1" w:rsidRPr="00B970F1" w:rsidRDefault="00B970F1" w:rsidP="00B970F1">
      <w:pPr>
        <w:pStyle w:val="ListParagraph"/>
        <w:numPr>
          <w:ilvl w:val="0"/>
          <w:numId w:val="11"/>
        </w:numPr>
        <w:rPr>
          <w:rFonts w:ascii="Times New Roman" w:hAnsi="Times New Roman" w:cs="Times New Roman"/>
          <w:sz w:val="24"/>
          <w:szCs w:val="24"/>
        </w:rPr>
      </w:pPr>
      <w:r w:rsidRPr="00B970F1">
        <w:rPr>
          <w:rFonts w:ascii="Times New Roman" w:hAnsi="Times New Roman" w:cs="Times New Roman"/>
          <w:sz w:val="24"/>
          <w:szCs w:val="24"/>
        </w:rPr>
        <w:t>Traditional gathering places for medicinal plants and foods</w:t>
      </w:r>
    </w:p>
    <w:p w:rsidR="00B970F1" w:rsidRPr="00B970F1" w:rsidRDefault="00B970F1" w:rsidP="00B970F1">
      <w:pPr>
        <w:pStyle w:val="ListParagraph"/>
        <w:numPr>
          <w:ilvl w:val="0"/>
          <w:numId w:val="11"/>
        </w:numPr>
        <w:rPr>
          <w:rFonts w:ascii="Times New Roman" w:hAnsi="Times New Roman" w:cs="Times New Roman"/>
          <w:sz w:val="24"/>
          <w:szCs w:val="24"/>
        </w:rPr>
      </w:pPr>
      <w:r w:rsidRPr="00B970F1">
        <w:rPr>
          <w:rFonts w:ascii="Times New Roman" w:hAnsi="Times New Roman" w:cs="Times New Roman"/>
          <w:sz w:val="24"/>
          <w:szCs w:val="24"/>
        </w:rPr>
        <w:t>Historic trading routes and cultural exchange corridors</w:t>
      </w:r>
    </w:p>
    <w:p w:rsidR="00B970F1" w:rsidRPr="00A20E25" w:rsidRDefault="00B970F1" w:rsidP="00B970F1">
      <w:pPr>
        <w:pStyle w:val="ListParagraph"/>
        <w:numPr>
          <w:ilvl w:val="0"/>
          <w:numId w:val="11"/>
        </w:numPr>
        <w:rPr>
          <w:rFonts w:ascii="Times New Roman" w:hAnsi="Times New Roman" w:cs="Times New Roman"/>
          <w:sz w:val="24"/>
          <w:szCs w:val="24"/>
        </w:rPr>
      </w:pPr>
      <w:r w:rsidRPr="00B970F1">
        <w:rPr>
          <w:rFonts w:ascii="Times New Roman" w:hAnsi="Times New Roman" w:cs="Times New Roman"/>
          <w:sz w:val="24"/>
          <w:szCs w:val="24"/>
        </w:rPr>
        <w:t>Landscapes that remain significant for ceremonial practices</w:t>
      </w:r>
    </w:p>
    <w:p w:rsidR="00B970F1" w:rsidRPr="00AC0B59" w:rsidRDefault="00B970F1" w:rsidP="00B970F1">
      <w:pPr>
        <w:rPr>
          <w:rFonts w:ascii="Times New Roman" w:hAnsi="Times New Roman" w:cs="Times New Roman"/>
          <w:b/>
          <w:sz w:val="28"/>
          <w:szCs w:val="28"/>
          <w:u w:val="single"/>
        </w:rPr>
      </w:pPr>
      <w:r w:rsidRPr="00AC0B59">
        <w:rPr>
          <w:rFonts w:ascii="Times New Roman" w:hAnsi="Times New Roman" w:cs="Times New Roman"/>
          <w:b/>
          <w:sz w:val="28"/>
          <w:szCs w:val="28"/>
          <w:u w:val="single"/>
        </w:rPr>
        <w:t>Sacred Sites</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specifically acknowledge:</w:t>
      </w:r>
    </w:p>
    <w:p w:rsidR="00B970F1" w:rsidRPr="00B970F1" w:rsidRDefault="00B970F1" w:rsidP="00B970F1">
      <w:pPr>
        <w:pStyle w:val="ListParagraph"/>
        <w:numPr>
          <w:ilvl w:val="0"/>
          <w:numId w:val="12"/>
        </w:numPr>
        <w:rPr>
          <w:rFonts w:ascii="Times New Roman" w:hAnsi="Times New Roman" w:cs="Times New Roman"/>
          <w:sz w:val="24"/>
          <w:szCs w:val="24"/>
        </w:rPr>
      </w:pPr>
      <w:r w:rsidRPr="00B970F1">
        <w:rPr>
          <w:rFonts w:ascii="Times New Roman" w:hAnsi="Times New Roman" w:cs="Times New Roman"/>
          <w:sz w:val="24"/>
          <w:szCs w:val="24"/>
        </w:rPr>
        <w:t>Mount Graham (</w:t>
      </w:r>
      <w:proofErr w:type="spellStart"/>
      <w:r w:rsidRPr="00B970F1">
        <w:rPr>
          <w:rFonts w:ascii="Times New Roman" w:hAnsi="Times New Roman" w:cs="Times New Roman"/>
          <w:sz w:val="24"/>
          <w:szCs w:val="24"/>
        </w:rPr>
        <w:t>Dzil</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Nchaa</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Si'an</w:t>
      </w:r>
      <w:proofErr w:type="spellEnd"/>
      <w:r w:rsidRPr="00B970F1">
        <w:rPr>
          <w:rFonts w:ascii="Times New Roman" w:hAnsi="Times New Roman" w:cs="Times New Roman"/>
          <w:sz w:val="24"/>
          <w:szCs w:val="24"/>
        </w:rPr>
        <w:t>) as a sacred Apache mountain</w:t>
      </w:r>
    </w:p>
    <w:p w:rsidR="00B970F1" w:rsidRPr="00B970F1" w:rsidRDefault="00B970F1" w:rsidP="00B970F1">
      <w:pPr>
        <w:pStyle w:val="ListParagraph"/>
        <w:numPr>
          <w:ilvl w:val="0"/>
          <w:numId w:val="12"/>
        </w:numPr>
        <w:rPr>
          <w:rFonts w:ascii="Times New Roman" w:hAnsi="Times New Roman" w:cs="Times New Roman"/>
          <w:sz w:val="24"/>
          <w:szCs w:val="24"/>
        </w:rPr>
      </w:pPr>
      <w:r w:rsidRPr="00B970F1">
        <w:rPr>
          <w:rFonts w:ascii="Times New Roman" w:hAnsi="Times New Roman" w:cs="Times New Roman"/>
          <w:sz w:val="24"/>
          <w:szCs w:val="24"/>
        </w:rPr>
        <w:t>The spiritual significance of the region's waterways</w:t>
      </w:r>
    </w:p>
    <w:p w:rsidR="00B970F1" w:rsidRPr="00B970F1" w:rsidRDefault="00B970F1" w:rsidP="00B970F1">
      <w:pPr>
        <w:pStyle w:val="ListParagraph"/>
        <w:numPr>
          <w:ilvl w:val="0"/>
          <w:numId w:val="12"/>
        </w:numPr>
        <w:rPr>
          <w:rFonts w:ascii="Times New Roman" w:hAnsi="Times New Roman" w:cs="Times New Roman"/>
          <w:sz w:val="24"/>
          <w:szCs w:val="24"/>
        </w:rPr>
      </w:pPr>
      <w:r w:rsidRPr="00B970F1">
        <w:rPr>
          <w:rFonts w:ascii="Times New Roman" w:hAnsi="Times New Roman" w:cs="Times New Roman"/>
          <w:sz w:val="24"/>
          <w:szCs w:val="24"/>
        </w:rPr>
        <w:t>Traditional cultural properties throughout both counties</w:t>
      </w:r>
    </w:p>
    <w:p w:rsidR="00B970F1" w:rsidRPr="00A20E25" w:rsidRDefault="00B970F1" w:rsidP="00B970F1">
      <w:pPr>
        <w:pStyle w:val="ListParagraph"/>
        <w:numPr>
          <w:ilvl w:val="0"/>
          <w:numId w:val="12"/>
        </w:numPr>
        <w:rPr>
          <w:rFonts w:ascii="Times New Roman" w:hAnsi="Times New Roman" w:cs="Times New Roman"/>
          <w:sz w:val="24"/>
          <w:szCs w:val="24"/>
        </w:rPr>
      </w:pPr>
      <w:r w:rsidRPr="00B970F1">
        <w:rPr>
          <w:rFonts w:ascii="Times New Roman" w:hAnsi="Times New Roman" w:cs="Times New Roman"/>
          <w:sz w:val="24"/>
          <w:szCs w:val="24"/>
        </w:rPr>
        <w:t>The continuing importance of these places for ceremonial practices</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commit to:</w:t>
      </w:r>
    </w:p>
    <w:p w:rsidR="00B970F1" w:rsidRPr="00B970F1" w:rsidRDefault="00B970F1" w:rsidP="00B970F1">
      <w:pPr>
        <w:pStyle w:val="ListParagraph"/>
        <w:numPr>
          <w:ilvl w:val="0"/>
          <w:numId w:val="13"/>
        </w:numPr>
        <w:rPr>
          <w:rFonts w:ascii="Times New Roman" w:hAnsi="Times New Roman" w:cs="Times New Roman"/>
          <w:sz w:val="24"/>
          <w:szCs w:val="24"/>
        </w:rPr>
      </w:pPr>
      <w:r w:rsidRPr="00B970F1">
        <w:rPr>
          <w:rFonts w:ascii="Times New Roman" w:hAnsi="Times New Roman" w:cs="Times New Roman"/>
          <w:sz w:val="24"/>
          <w:szCs w:val="24"/>
        </w:rPr>
        <w:t>Honoring the sovereignty of tribal nations</w:t>
      </w:r>
    </w:p>
    <w:p w:rsidR="00B970F1" w:rsidRPr="00B970F1" w:rsidRDefault="00B970F1" w:rsidP="00B970F1">
      <w:pPr>
        <w:pStyle w:val="ListParagraph"/>
        <w:numPr>
          <w:ilvl w:val="0"/>
          <w:numId w:val="13"/>
        </w:numPr>
        <w:rPr>
          <w:rFonts w:ascii="Times New Roman" w:hAnsi="Times New Roman" w:cs="Times New Roman"/>
          <w:sz w:val="24"/>
          <w:szCs w:val="24"/>
        </w:rPr>
      </w:pPr>
      <w:r w:rsidRPr="00B970F1">
        <w:rPr>
          <w:rFonts w:ascii="Times New Roman" w:hAnsi="Times New Roman" w:cs="Times New Roman"/>
          <w:sz w:val="24"/>
          <w:szCs w:val="24"/>
        </w:rPr>
        <w:t>Supporting Indigenous-led initiatives for cultural preservation</w:t>
      </w:r>
    </w:p>
    <w:p w:rsidR="00B970F1" w:rsidRPr="00B970F1" w:rsidRDefault="00B970F1" w:rsidP="00B970F1">
      <w:pPr>
        <w:pStyle w:val="ListParagraph"/>
        <w:numPr>
          <w:ilvl w:val="0"/>
          <w:numId w:val="13"/>
        </w:numPr>
        <w:rPr>
          <w:rFonts w:ascii="Times New Roman" w:hAnsi="Times New Roman" w:cs="Times New Roman"/>
          <w:sz w:val="24"/>
          <w:szCs w:val="24"/>
        </w:rPr>
      </w:pPr>
      <w:r w:rsidRPr="00B970F1">
        <w:rPr>
          <w:rFonts w:ascii="Times New Roman" w:hAnsi="Times New Roman" w:cs="Times New Roman"/>
          <w:sz w:val="24"/>
          <w:szCs w:val="24"/>
        </w:rPr>
        <w:t>Learning from traditional knowledge systems</w:t>
      </w:r>
    </w:p>
    <w:p w:rsidR="00B970F1" w:rsidRPr="00B970F1" w:rsidRDefault="00B970F1" w:rsidP="00B970F1">
      <w:pPr>
        <w:pStyle w:val="ListParagraph"/>
        <w:numPr>
          <w:ilvl w:val="0"/>
          <w:numId w:val="13"/>
        </w:numPr>
        <w:rPr>
          <w:rFonts w:ascii="Times New Roman" w:hAnsi="Times New Roman" w:cs="Times New Roman"/>
          <w:sz w:val="24"/>
          <w:szCs w:val="24"/>
        </w:rPr>
      </w:pPr>
      <w:r w:rsidRPr="00B970F1">
        <w:rPr>
          <w:rFonts w:ascii="Times New Roman" w:hAnsi="Times New Roman" w:cs="Times New Roman"/>
          <w:sz w:val="24"/>
          <w:szCs w:val="24"/>
        </w:rPr>
        <w:t>Promoting awareness of both historical and contemporary Indigenous presence</w:t>
      </w:r>
    </w:p>
    <w:p w:rsidR="00B970F1" w:rsidRPr="00A20E25" w:rsidRDefault="00B970F1" w:rsidP="00B970F1">
      <w:pPr>
        <w:pStyle w:val="ListParagraph"/>
        <w:numPr>
          <w:ilvl w:val="0"/>
          <w:numId w:val="13"/>
        </w:numPr>
        <w:rPr>
          <w:rFonts w:ascii="Times New Roman" w:hAnsi="Times New Roman" w:cs="Times New Roman"/>
          <w:sz w:val="24"/>
          <w:szCs w:val="24"/>
        </w:rPr>
      </w:pPr>
      <w:r w:rsidRPr="00B970F1">
        <w:rPr>
          <w:rFonts w:ascii="Times New Roman" w:hAnsi="Times New Roman" w:cs="Times New Roman"/>
          <w:sz w:val="24"/>
          <w:szCs w:val="24"/>
        </w:rPr>
        <w:t xml:space="preserve">Understanding that land </w:t>
      </w:r>
      <w:r w:rsidR="00A20E25">
        <w:rPr>
          <w:rFonts w:ascii="Times New Roman" w:hAnsi="Times New Roman" w:cs="Times New Roman"/>
          <w:sz w:val="24"/>
          <w:szCs w:val="24"/>
        </w:rPr>
        <w:t>acknowledgment</w:t>
      </w:r>
      <w:r w:rsidRPr="00B970F1">
        <w:rPr>
          <w:rFonts w:ascii="Times New Roman" w:hAnsi="Times New Roman" w:cs="Times New Roman"/>
          <w:sz w:val="24"/>
          <w:szCs w:val="24"/>
        </w:rPr>
        <w:t xml:space="preserve"> is only a first step toward meaningful action</w:t>
      </w:r>
    </w:p>
    <w:p w:rsidR="00A20E25" w:rsidRDefault="00A20E25" w:rsidP="00B970F1">
      <w:pPr>
        <w:rPr>
          <w:rFonts w:ascii="Times New Roman" w:hAnsi="Times New Roman" w:cs="Times New Roman"/>
          <w:sz w:val="32"/>
          <w:szCs w:val="32"/>
        </w:rPr>
      </w:pPr>
    </w:p>
    <w:p w:rsidR="00A20E25" w:rsidRDefault="00A20E25" w:rsidP="00B970F1">
      <w:pPr>
        <w:rPr>
          <w:rFonts w:ascii="Times New Roman" w:hAnsi="Times New Roman" w:cs="Times New Roman"/>
          <w:sz w:val="32"/>
          <w:szCs w:val="32"/>
        </w:rPr>
      </w:pPr>
    </w:p>
    <w:p w:rsidR="00A20E25" w:rsidRDefault="00A20E25" w:rsidP="00B970F1">
      <w:pPr>
        <w:rPr>
          <w:rFonts w:ascii="Times New Roman" w:hAnsi="Times New Roman" w:cs="Times New Roman"/>
          <w:sz w:val="32"/>
          <w:szCs w:val="32"/>
        </w:rPr>
      </w:pPr>
    </w:p>
    <w:p w:rsidR="00A20E25" w:rsidRDefault="00A20E25" w:rsidP="00B970F1">
      <w:pPr>
        <w:rPr>
          <w:rFonts w:ascii="Times New Roman" w:hAnsi="Times New Roman" w:cs="Times New Roman"/>
          <w:sz w:val="32"/>
          <w:szCs w:val="32"/>
        </w:rPr>
      </w:pPr>
    </w:p>
    <w:p w:rsidR="00AC0B59" w:rsidRDefault="00AC0B59" w:rsidP="00B970F1">
      <w:pPr>
        <w:rPr>
          <w:rFonts w:ascii="Times New Roman" w:hAnsi="Times New Roman" w:cs="Times New Roman"/>
          <w:sz w:val="32"/>
          <w:szCs w:val="32"/>
        </w:rPr>
      </w:pPr>
    </w:p>
    <w:p w:rsidR="00AC0B59" w:rsidRDefault="00AC0B59" w:rsidP="00B970F1">
      <w:pPr>
        <w:rPr>
          <w:rFonts w:ascii="Times New Roman" w:hAnsi="Times New Roman" w:cs="Times New Roman"/>
          <w:sz w:val="32"/>
          <w:szCs w:val="32"/>
        </w:rPr>
      </w:pPr>
    </w:p>
    <w:p w:rsidR="00B970F1" w:rsidRPr="00AC0B59" w:rsidRDefault="00B970F1" w:rsidP="00B970F1">
      <w:pPr>
        <w:rPr>
          <w:rFonts w:ascii="Times New Roman" w:hAnsi="Times New Roman" w:cs="Times New Roman"/>
          <w:b/>
          <w:sz w:val="28"/>
          <w:szCs w:val="28"/>
        </w:rPr>
      </w:pPr>
      <w:r w:rsidRPr="00AC0B59">
        <w:rPr>
          <w:rFonts w:ascii="Times New Roman" w:hAnsi="Times New Roman" w:cs="Times New Roman"/>
          <w:b/>
          <w:sz w:val="28"/>
          <w:szCs w:val="28"/>
        </w:rPr>
        <w:t>Contemporary Recognition</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recognize that:</w:t>
      </w:r>
    </w:p>
    <w:p w:rsidR="00B970F1" w:rsidRPr="00B970F1" w:rsidRDefault="00B970F1" w:rsidP="00B970F1">
      <w:pPr>
        <w:pStyle w:val="ListParagraph"/>
        <w:numPr>
          <w:ilvl w:val="0"/>
          <w:numId w:val="14"/>
        </w:numPr>
        <w:rPr>
          <w:rFonts w:ascii="Times New Roman" w:hAnsi="Times New Roman" w:cs="Times New Roman"/>
          <w:sz w:val="24"/>
          <w:szCs w:val="24"/>
        </w:rPr>
      </w:pPr>
      <w:r w:rsidRPr="00B970F1">
        <w:rPr>
          <w:rFonts w:ascii="Times New Roman" w:hAnsi="Times New Roman" w:cs="Times New Roman"/>
          <w:sz w:val="24"/>
          <w:szCs w:val="24"/>
        </w:rPr>
        <w:t>Indigenous communities continue to maintain strong connections to these lands</w:t>
      </w:r>
    </w:p>
    <w:p w:rsidR="00B970F1" w:rsidRPr="00B970F1" w:rsidRDefault="00B970F1" w:rsidP="00B970F1">
      <w:pPr>
        <w:pStyle w:val="ListParagraph"/>
        <w:numPr>
          <w:ilvl w:val="0"/>
          <w:numId w:val="14"/>
        </w:numPr>
        <w:rPr>
          <w:rFonts w:ascii="Times New Roman" w:hAnsi="Times New Roman" w:cs="Times New Roman"/>
          <w:sz w:val="24"/>
          <w:szCs w:val="24"/>
        </w:rPr>
      </w:pPr>
      <w:r w:rsidRPr="00B970F1">
        <w:rPr>
          <w:rFonts w:ascii="Times New Roman" w:hAnsi="Times New Roman" w:cs="Times New Roman"/>
          <w:sz w:val="24"/>
          <w:szCs w:val="24"/>
        </w:rPr>
        <w:t>Traditional practices and knowledge systems remain vital and relevant</w:t>
      </w:r>
    </w:p>
    <w:p w:rsidR="00B970F1" w:rsidRPr="00B970F1" w:rsidRDefault="00B970F1" w:rsidP="00B970F1">
      <w:pPr>
        <w:pStyle w:val="ListParagraph"/>
        <w:numPr>
          <w:ilvl w:val="0"/>
          <w:numId w:val="14"/>
        </w:numPr>
        <w:rPr>
          <w:rFonts w:ascii="Times New Roman" w:hAnsi="Times New Roman" w:cs="Times New Roman"/>
          <w:sz w:val="24"/>
          <w:szCs w:val="24"/>
        </w:rPr>
      </w:pPr>
      <w:r w:rsidRPr="00B970F1">
        <w:rPr>
          <w:rFonts w:ascii="Times New Roman" w:hAnsi="Times New Roman" w:cs="Times New Roman"/>
          <w:sz w:val="24"/>
          <w:szCs w:val="24"/>
        </w:rPr>
        <w:t>Tribal sovereignty is fundamental to respectful relationships</w:t>
      </w:r>
    </w:p>
    <w:p w:rsidR="00B970F1" w:rsidRPr="00B970F1" w:rsidRDefault="00B970F1" w:rsidP="00B970F1">
      <w:pPr>
        <w:pStyle w:val="ListParagraph"/>
        <w:numPr>
          <w:ilvl w:val="0"/>
          <w:numId w:val="14"/>
        </w:numPr>
        <w:rPr>
          <w:rFonts w:ascii="Times New Roman" w:hAnsi="Times New Roman" w:cs="Times New Roman"/>
          <w:sz w:val="24"/>
          <w:szCs w:val="24"/>
        </w:rPr>
      </w:pPr>
      <w:r w:rsidRPr="00B970F1">
        <w:rPr>
          <w:rFonts w:ascii="Times New Roman" w:hAnsi="Times New Roman" w:cs="Times New Roman"/>
          <w:sz w:val="24"/>
          <w:szCs w:val="24"/>
        </w:rPr>
        <w:t>Native peoples are active participants in shaping our region's future</w:t>
      </w:r>
    </w:p>
    <w:p w:rsidR="00B970F1" w:rsidRPr="00B970F1" w:rsidRDefault="00B970F1" w:rsidP="00B970F1">
      <w:pPr>
        <w:pStyle w:val="ListParagraph"/>
        <w:numPr>
          <w:ilvl w:val="0"/>
          <w:numId w:val="14"/>
        </w:numPr>
        <w:rPr>
          <w:rFonts w:ascii="Times New Roman" w:hAnsi="Times New Roman" w:cs="Times New Roman"/>
          <w:sz w:val="24"/>
          <w:szCs w:val="24"/>
        </w:rPr>
      </w:pPr>
      <w:r w:rsidRPr="00B970F1">
        <w:rPr>
          <w:rFonts w:ascii="Times New Roman" w:hAnsi="Times New Roman" w:cs="Times New Roman"/>
          <w:sz w:val="24"/>
          <w:szCs w:val="24"/>
        </w:rPr>
        <w:t>Indigenous perspectives are crucial for understanding and protecting these unique landscapes</w:t>
      </w:r>
    </w:p>
    <w:p w:rsidR="00B970F1" w:rsidRPr="00B970F1" w:rsidRDefault="00B970F1" w:rsidP="00B970F1">
      <w:pPr>
        <w:rPr>
          <w:rFonts w:ascii="Times New Roman" w:hAnsi="Times New Roman" w:cs="Times New Roman"/>
          <w:sz w:val="24"/>
          <w:szCs w:val="24"/>
        </w:rPr>
      </w:pPr>
    </w:p>
    <w:p w:rsidR="00B970F1" w:rsidRPr="00AC0B59" w:rsidRDefault="00B970F1" w:rsidP="00B970F1">
      <w:pPr>
        <w:rPr>
          <w:rFonts w:ascii="Times New Roman" w:hAnsi="Times New Roman" w:cs="Times New Roman"/>
          <w:b/>
          <w:sz w:val="28"/>
          <w:szCs w:val="28"/>
        </w:rPr>
      </w:pPr>
      <w:r w:rsidRPr="00AC0B59">
        <w:rPr>
          <w:rFonts w:ascii="Times New Roman" w:hAnsi="Times New Roman" w:cs="Times New Roman"/>
          <w:b/>
          <w:sz w:val="28"/>
          <w:szCs w:val="28"/>
        </w:rPr>
        <w:t>Language and Cultural Preservation</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honor:</w:t>
      </w:r>
    </w:p>
    <w:p w:rsidR="00B970F1" w:rsidRPr="00B970F1" w:rsidRDefault="00B970F1" w:rsidP="00B970F1">
      <w:pPr>
        <w:pStyle w:val="ListParagraph"/>
        <w:numPr>
          <w:ilvl w:val="0"/>
          <w:numId w:val="15"/>
        </w:numPr>
        <w:rPr>
          <w:rFonts w:ascii="Times New Roman" w:hAnsi="Times New Roman" w:cs="Times New Roman"/>
          <w:sz w:val="24"/>
          <w:szCs w:val="24"/>
        </w:rPr>
      </w:pPr>
      <w:r w:rsidRPr="00B970F1">
        <w:rPr>
          <w:rFonts w:ascii="Times New Roman" w:hAnsi="Times New Roman" w:cs="Times New Roman"/>
          <w:sz w:val="24"/>
          <w:szCs w:val="24"/>
        </w:rPr>
        <w:t>The preservation of Apache language and cultural practices</w:t>
      </w:r>
    </w:p>
    <w:p w:rsidR="00B970F1" w:rsidRPr="00B970F1" w:rsidRDefault="00B970F1" w:rsidP="00B970F1">
      <w:pPr>
        <w:pStyle w:val="ListParagraph"/>
        <w:numPr>
          <w:ilvl w:val="0"/>
          <w:numId w:val="15"/>
        </w:numPr>
        <w:rPr>
          <w:rFonts w:ascii="Times New Roman" w:hAnsi="Times New Roman" w:cs="Times New Roman"/>
          <w:sz w:val="24"/>
          <w:szCs w:val="24"/>
        </w:rPr>
      </w:pPr>
      <w:r w:rsidRPr="00B970F1">
        <w:rPr>
          <w:rFonts w:ascii="Times New Roman" w:hAnsi="Times New Roman" w:cs="Times New Roman"/>
          <w:sz w:val="24"/>
          <w:szCs w:val="24"/>
        </w:rPr>
        <w:t>Traditional ecological knowledge passed down through generations</w:t>
      </w:r>
    </w:p>
    <w:p w:rsidR="00B970F1" w:rsidRPr="00B970F1" w:rsidRDefault="00B970F1" w:rsidP="00B970F1">
      <w:pPr>
        <w:pStyle w:val="ListParagraph"/>
        <w:numPr>
          <w:ilvl w:val="0"/>
          <w:numId w:val="15"/>
        </w:numPr>
        <w:rPr>
          <w:rFonts w:ascii="Times New Roman" w:hAnsi="Times New Roman" w:cs="Times New Roman"/>
          <w:sz w:val="24"/>
          <w:szCs w:val="24"/>
        </w:rPr>
      </w:pPr>
      <w:r w:rsidRPr="00B970F1">
        <w:rPr>
          <w:rFonts w:ascii="Times New Roman" w:hAnsi="Times New Roman" w:cs="Times New Roman"/>
          <w:sz w:val="24"/>
          <w:szCs w:val="24"/>
        </w:rPr>
        <w:t>The ongoing spiritual connections to these landscapes</w:t>
      </w:r>
    </w:p>
    <w:p w:rsidR="00B970F1" w:rsidRPr="00B970F1" w:rsidRDefault="00B970F1" w:rsidP="00B970F1">
      <w:pPr>
        <w:pStyle w:val="ListParagraph"/>
        <w:numPr>
          <w:ilvl w:val="0"/>
          <w:numId w:val="15"/>
        </w:numPr>
        <w:rPr>
          <w:rFonts w:ascii="Times New Roman" w:hAnsi="Times New Roman" w:cs="Times New Roman"/>
          <w:sz w:val="24"/>
          <w:szCs w:val="24"/>
        </w:rPr>
      </w:pPr>
      <w:r w:rsidRPr="00B970F1">
        <w:rPr>
          <w:rFonts w:ascii="Times New Roman" w:hAnsi="Times New Roman" w:cs="Times New Roman"/>
          <w:sz w:val="24"/>
          <w:szCs w:val="24"/>
        </w:rPr>
        <w:t>The resilience of Indigenous communities in maintaining their traditions</w:t>
      </w:r>
    </w:p>
    <w:p w:rsidR="00B970F1" w:rsidRPr="00B970F1" w:rsidRDefault="00B970F1" w:rsidP="00B970F1">
      <w:pPr>
        <w:rPr>
          <w:rFonts w:ascii="Times New Roman" w:hAnsi="Times New Roman" w:cs="Times New Roman"/>
          <w:b/>
          <w:sz w:val="28"/>
          <w:szCs w:val="28"/>
          <w:u w:val="single"/>
        </w:rPr>
      </w:pPr>
      <w:r w:rsidRPr="00B970F1">
        <w:rPr>
          <w:rFonts w:ascii="Times New Roman" w:hAnsi="Times New Roman" w:cs="Times New Roman"/>
          <w:b/>
          <w:sz w:val="28"/>
          <w:szCs w:val="28"/>
          <w:u w:val="single"/>
        </w:rPr>
        <w:t>Apache Language Note</w:t>
      </w:r>
    </w:p>
    <w:p w:rsidR="00B970F1" w:rsidRPr="00B970F1" w:rsidRDefault="00B970F1" w:rsidP="00B970F1">
      <w:pPr>
        <w:rPr>
          <w:rFonts w:ascii="Times New Roman" w:hAnsi="Times New Roman" w:cs="Times New Roman"/>
          <w:sz w:val="24"/>
          <w:szCs w:val="24"/>
          <w:u w:val="single"/>
        </w:rPr>
      </w:pPr>
      <w:r w:rsidRPr="00B970F1">
        <w:rPr>
          <w:rFonts w:ascii="Times New Roman" w:hAnsi="Times New Roman" w:cs="Times New Roman"/>
          <w:sz w:val="24"/>
          <w:szCs w:val="24"/>
          <w:u w:val="single"/>
        </w:rPr>
        <w:t>We acknowledge the importance of proper pronunciation of Apache places:</w:t>
      </w:r>
    </w:p>
    <w:p w:rsidR="00B970F1" w:rsidRDefault="00B970F1" w:rsidP="00B970F1">
      <w:pPr>
        <w:pStyle w:val="ListParagraph"/>
        <w:numPr>
          <w:ilvl w:val="0"/>
          <w:numId w:val="15"/>
        </w:numPr>
      </w:pPr>
      <w:proofErr w:type="spellStart"/>
      <w:r w:rsidRPr="00B970F1">
        <w:rPr>
          <w:rFonts w:ascii="Times New Roman" w:hAnsi="Times New Roman" w:cs="Times New Roman"/>
          <w:sz w:val="24"/>
          <w:szCs w:val="24"/>
        </w:rPr>
        <w:t>Dzil</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Nchaa</w:t>
      </w:r>
      <w:proofErr w:type="spellEnd"/>
      <w:r w:rsidRPr="00B970F1">
        <w:rPr>
          <w:rFonts w:ascii="Times New Roman" w:hAnsi="Times New Roman" w:cs="Times New Roman"/>
          <w:sz w:val="24"/>
          <w:szCs w:val="24"/>
        </w:rPr>
        <w:t xml:space="preserve"> </w:t>
      </w:r>
      <w:proofErr w:type="spellStart"/>
      <w:r w:rsidRPr="00B970F1">
        <w:rPr>
          <w:rFonts w:ascii="Times New Roman" w:hAnsi="Times New Roman" w:cs="Times New Roman"/>
          <w:sz w:val="24"/>
          <w:szCs w:val="24"/>
        </w:rPr>
        <w:t>Si'an</w:t>
      </w:r>
      <w:proofErr w:type="spellEnd"/>
      <w:r w:rsidRPr="00B970F1">
        <w:rPr>
          <w:rFonts w:ascii="Times New Roman" w:hAnsi="Times New Roman" w:cs="Times New Roman"/>
          <w:sz w:val="24"/>
          <w:szCs w:val="24"/>
        </w:rPr>
        <w:t xml:space="preserve"> (M</w:t>
      </w:r>
      <w:r>
        <w:t>ount Graham): "Jill N-</w:t>
      </w:r>
      <w:proofErr w:type="spellStart"/>
      <w:r>
        <w:t>chah</w:t>
      </w:r>
      <w:proofErr w:type="spellEnd"/>
      <w:r>
        <w:t xml:space="preserve"> See-</w:t>
      </w:r>
      <w:proofErr w:type="spellStart"/>
      <w:r>
        <w:t>ahn</w:t>
      </w:r>
      <w:proofErr w:type="spellEnd"/>
      <w:r>
        <w:t>"</w:t>
      </w:r>
    </w:p>
    <w:p w:rsidR="00B970F1" w:rsidRPr="00B970F1" w:rsidRDefault="00B970F1" w:rsidP="00B970F1">
      <w:pPr>
        <w:rPr>
          <w:rFonts w:ascii="Times New Roman" w:hAnsi="Times New Roman" w:cs="Times New Roman"/>
          <w:sz w:val="24"/>
          <w:szCs w:val="24"/>
        </w:rPr>
      </w:pPr>
    </w:p>
    <w:p w:rsidR="00B970F1" w:rsidRPr="00B970F1" w:rsidRDefault="00B970F1" w:rsidP="00B970F1">
      <w:pPr>
        <w:jc w:val="center"/>
        <w:rPr>
          <w:rFonts w:ascii="Times New Roman" w:hAnsi="Times New Roman" w:cs="Times New Roman"/>
          <w:i/>
          <w:sz w:val="24"/>
          <w:szCs w:val="24"/>
        </w:rPr>
      </w:pPr>
      <w:r w:rsidRPr="00B970F1">
        <w:rPr>
          <w:rFonts w:ascii="Times New Roman" w:hAnsi="Times New Roman" w:cs="Times New Roman"/>
          <w:i/>
          <w:sz w:val="24"/>
          <w:szCs w:val="24"/>
        </w:rPr>
        <w:t xml:space="preserve">This </w:t>
      </w:r>
      <w:r>
        <w:rPr>
          <w:rFonts w:ascii="Times New Roman" w:hAnsi="Times New Roman" w:cs="Times New Roman"/>
          <w:i/>
          <w:sz w:val="24"/>
          <w:szCs w:val="24"/>
        </w:rPr>
        <w:t>acknowledgment</w:t>
      </w:r>
      <w:r w:rsidRPr="00B970F1">
        <w:rPr>
          <w:rFonts w:ascii="Times New Roman" w:hAnsi="Times New Roman" w:cs="Times New Roman"/>
          <w:i/>
          <w:sz w:val="24"/>
          <w:szCs w:val="24"/>
        </w:rPr>
        <w:t xml:space="preserve"> is a living document that reflects our ongoing commitment to respect, understanding, and collaboration with the Indigenous peoples of this region.</w:t>
      </w:r>
    </w:p>
    <w:p w:rsidR="00B970F1" w:rsidRPr="00B970F1" w:rsidRDefault="00B970F1" w:rsidP="00B970F1">
      <w:pPr>
        <w:rPr>
          <w:rFonts w:ascii="Times New Roman" w:hAnsi="Times New Roman" w:cs="Times New Roman"/>
          <w:sz w:val="24"/>
          <w:szCs w:val="24"/>
        </w:rPr>
      </w:pPr>
    </w:p>
    <w:p w:rsidR="00B970F1" w:rsidRPr="00B970F1" w:rsidRDefault="00B970F1" w:rsidP="00B970F1">
      <w:pPr>
        <w:rPr>
          <w:rFonts w:ascii="Times New Roman" w:hAnsi="Times New Roman" w:cs="Times New Roman"/>
          <w:sz w:val="24"/>
          <w:szCs w:val="24"/>
        </w:rPr>
      </w:pPr>
    </w:p>
    <w:sectPr w:rsidR="00B970F1" w:rsidRPr="00B97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8D0"/>
    <w:multiLevelType w:val="hybridMultilevel"/>
    <w:tmpl w:val="B6461A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C3A10"/>
    <w:multiLevelType w:val="hybridMultilevel"/>
    <w:tmpl w:val="920A08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386B48"/>
    <w:multiLevelType w:val="hybridMultilevel"/>
    <w:tmpl w:val="F9F609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C40F8"/>
    <w:multiLevelType w:val="hybridMultilevel"/>
    <w:tmpl w:val="8118FA36"/>
    <w:lvl w:ilvl="0" w:tplc="C7963E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957FD"/>
    <w:multiLevelType w:val="hybridMultilevel"/>
    <w:tmpl w:val="693EFF16"/>
    <w:lvl w:ilvl="0" w:tplc="C7963E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130A"/>
    <w:multiLevelType w:val="hybridMultilevel"/>
    <w:tmpl w:val="1FB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40B22"/>
    <w:multiLevelType w:val="hybridMultilevel"/>
    <w:tmpl w:val="907C7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E95DB7"/>
    <w:multiLevelType w:val="hybridMultilevel"/>
    <w:tmpl w:val="046616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AF4AC5"/>
    <w:multiLevelType w:val="hybridMultilevel"/>
    <w:tmpl w:val="59ACA6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3AF403A"/>
    <w:multiLevelType w:val="hybridMultilevel"/>
    <w:tmpl w:val="1F58FC7C"/>
    <w:lvl w:ilvl="0" w:tplc="04090001">
      <w:start w:val="1"/>
      <w:numFmt w:val="bullet"/>
      <w:lvlText w:val=""/>
      <w:lvlJc w:val="left"/>
      <w:pPr>
        <w:ind w:left="360" w:hanging="360"/>
      </w:pPr>
      <w:rPr>
        <w:rFonts w:ascii="Symbol" w:hAnsi="Symbol" w:hint="default"/>
      </w:rPr>
    </w:lvl>
    <w:lvl w:ilvl="1" w:tplc="CA9C40C4">
      <w:start w:val="3"/>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D5395E"/>
    <w:multiLevelType w:val="hybridMultilevel"/>
    <w:tmpl w:val="1C8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A20CF"/>
    <w:multiLevelType w:val="hybridMultilevel"/>
    <w:tmpl w:val="CDD026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367990"/>
    <w:multiLevelType w:val="hybridMultilevel"/>
    <w:tmpl w:val="9D0C84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6446D4"/>
    <w:multiLevelType w:val="hybridMultilevel"/>
    <w:tmpl w:val="DEF2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864F65"/>
    <w:multiLevelType w:val="hybridMultilevel"/>
    <w:tmpl w:val="3320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0"/>
  </w:num>
  <w:num w:numId="5">
    <w:abstractNumId w:val="3"/>
  </w:num>
  <w:num w:numId="6">
    <w:abstractNumId w:val="13"/>
  </w:num>
  <w:num w:numId="7">
    <w:abstractNumId w:val="11"/>
  </w:num>
  <w:num w:numId="8">
    <w:abstractNumId w:val="14"/>
  </w:num>
  <w:num w:numId="9">
    <w:abstractNumId w:val="2"/>
  </w:num>
  <w:num w:numId="10">
    <w:abstractNumId w:val="0"/>
  </w:num>
  <w:num w:numId="11">
    <w:abstractNumId w:val="1"/>
  </w:num>
  <w:num w:numId="12">
    <w:abstractNumId w:val="8"/>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F1"/>
    <w:rsid w:val="000A0A43"/>
    <w:rsid w:val="00143477"/>
    <w:rsid w:val="00242239"/>
    <w:rsid w:val="0038243A"/>
    <w:rsid w:val="0043334A"/>
    <w:rsid w:val="00446297"/>
    <w:rsid w:val="004540EA"/>
    <w:rsid w:val="005C327C"/>
    <w:rsid w:val="00601ED8"/>
    <w:rsid w:val="006B44A5"/>
    <w:rsid w:val="006D7C5C"/>
    <w:rsid w:val="006F3B4B"/>
    <w:rsid w:val="00786F1D"/>
    <w:rsid w:val="007E0FE0"/>
    <w:rsid w:val="00861182"/>
    <w:rsid w:val="00905209"/>
    <w:rsid w:val="00A20E25"/>
    <w:rsid w:val="00AC0B59"/>
    <w:rsid w:val="00B33109"/>
    <w:rsid w:val="00B970F1"/>
    <w:rsid w:val="00E310C6"/>
    <w:rsid w:val="00EA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586DF"/>
  <w15:chartTrackingRefBased/>
  <w15:docId w15:val="{0ACD003B-1AAB-476D-8B7A-5A8E9136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548</Words>
  <Characters>3509</Characters>
  <Application>Microsoft Office Word</Application>
  <DocSecurity>0</DocSecurity>
  <Lines>83</Lines>
  <Paragraphs>75</Paragraphs>
  <ScaleCrop>false</ScaleCrop>
  <HeadingPairs>
    <vt:vector size="2" baseType="variant">
      <vt:variant>
        <vt:lpstr>Title</vt:lpstr>
      </vt:variant>
      <vt:variant>
        <vt:i4>1</vt:i4>
      </vt:variant>
    </vt:vector>
  </HeadingPairs>
  <TitlesOfParts>
    <vt:vector size="1" baseType="lpstr">
      <vt:lpstr/>
    </vt:vector>
  </TitlesOfParts>
  <Company>Child &amp; Family Resources</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Puga</dc:creator>
  <cp:keywords/>
  <dc:description/>
  <cp:lastModifiedBy>Wendy Puga</cp:lastModifiedBy>
  <cp:revision>3</cp:revision>
  <dcterms:created xsi:type="dcterms:W3CDTF">2024-10-29T20:52:00Z</dcterms:created>
  <dcterms:modified xsi:type="dcterms:W3CDTF">2024-10-29T21:06:00Z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74523549-9519-4cf8-a2cd-aa5441ae2ada</vt:lpwstr>
  </property>
</Properties>
</file>